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67C2D" w:rsidTr="00467C2D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914400"/>
                  <wp:effectExtent l="0" t="0" r="0" b="0"/>
                  <wp:docPr id="1" name="Рисунок 1" descr="Описание: Описание: 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C2D" w:rsidTr="00467C2D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467C2D" w:rsidRDefault="00467C2D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</w:pPr>
          </w:p>
          <w:p w:rsidR="00467C2D" w:rsidRDefault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467C2D" w:rsidTr="00467C2D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spacing w:after="0"/>
            </w:pPr>
            <w: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 w:rsidP="00240CE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201</w:t>
            </w:r>
            <w:r w:rsidR="00240CE5"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467C2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67C2D" w:rsidRDefault="00240CE5">
            <w:pPr>
              <w:spacing w:after="0"/>
            </w:pPr>
            <w:r>
              <w:t>173</w:t>
            </w:r>
          </w:p>
        </w:tc>
      </w:tr>
      <w:tr w:rsidR="00467C2D" w:rsidTr="00467C2D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467C2D" w:rsidRDefault="00467C2D" w:rsidP="0046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4"/>
                <w:lang w:eastAsia="ru-RU"/>
              </w:rPr>
              <w:t>х. Островского</w:t>
            </w:r>
          </w:p>
        </w:tc>
      </w:tr>
      <w:tr w:rsidR="00467C2D" w:rsidTr="00467C2D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467C2D" w:rsidRDefault="00467C2D">
            <w:pPr>
              <w:autoSpaceDE w:val="0"/>
              <w:autoSpaceDN w:val="0"/>
              <w:adjustRightInd w:val="0"/>
              <w:spacing w:after="0" w:line="240" w:lineRule="auto"/>
              <w:ind w:right="5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 реализации муниципальной программы «Региональная политика» в муниципальном образовании «Истоминское сельское поселение» по итогам работы за 201</w:t>
            </w:r>
            <w:r w:rsidR="009004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67C2D" w:rsidRDefault="00467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7C2D" w:rsidRP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67C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Истоминского сельского поселения», Постановлением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467C2D" w:rsidRP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ПОСТАНОВЛЯЮ:</w:t>
      </w:r>
    </w:p>
    <w:p w:rsidR="00467C2D" w:rsidRDefault="00467C2D" w:rsidP="0046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67C2D" w:rsidRDefault="00467C2D" w:rsidP="00467C2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 программы «Региональная политика» в муниципальном образовании «Истоминское сельское поселение» по итогам работы за 201</w:t>
      </w:r>
      <w:r w:rsidR="00240C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 .</w:t>
      </w:r>
      <w:proofErr w:type="gramEnd"/>
    </w:p>
    <w:p w:rsidR="00467C2D" w:rsidRDefault="00467C2D" w:rsidP="00467C2D">
      <w:pPr>
        <w:pStyle w:val="a5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67C2D" w:rsidRDefault="00467C2D" w:rsidP="00467C2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467C2D" w:rsidRDefault="00467C2D" w:rsidP="00467C2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467C2D" w:rsidRDefault="00467C2D" w:rsidP="00467C2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4.Контроль за выполнением постановления возложить на Заместителя Главы администрации Истоминского сельского поселения </w:t>
      </w:r>
      <w:r w:rsidR="00240CE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Р.Ф.Жигулину</w:t>
      </w:r>
    </w:p>
    <w:p w:rsidR="00467C2D" w:rsidRDefault="00467C2D" w:rsidP="00467C2D">
      <w:pPr>
        <w:tabs>
          <w:tab w:val="left" w:pos="993"/>
          <w:tab w:val="left" w:pos="1276"/>
        </w:tabs>
        <w:ind w:firstLine="709"/>
        <w:rPr>
          <w:rFonts w:ascii="Calibri" w:eastAsia="Calibri" w:hAnsi="Calibri" w:cs="Times New Roman"/>
        </w:rPr>
      </w:pPr>
    </w:p>
    <w:p w:rsidR="00467C2D" w:rsidRDefault="00467C2D" w:rsidP="00467C2D">
      <w:pPr>
        <w:rPr>
          <w:rFonts w:ascii="Times New Roman" w:hAnsi="Times New Roman"/>
          <w:spacing w:val="6"/>
          <w:sz w:val="28"/>
          <w:szCs w:val="28"/>
        </w:rPr>
      </w:pPr>
    </w:p>
    <w:p w:rsidR="00240CE5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Глава</w:t>
      </w:r>
      <w:r w:rsidR="00240CE5">
        <w:rPr>
          <w:rFonts w:ascii="Times New Roman" w:hAnsi="Times New Roman"/>
          <w:spacing w:val="6"/>
          <w:sz w:val="28"/>
          <w:szCs w:val="28"/>
        </w:rPr>
        <w:t xml:space="preserve"> Администрации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Истоминского сельского поселения                                       </w:t>
      </w:r>
      <w:r w:rsidR="00240CE5">
        <w:rPr>
          <w:rFonts w:ascii="Times New Roman" w:hAnsi="Times New Roman"/>
          <w:spacing w:val="6"/>
          <w:sz w:val="28"/>
          <w:szCs w:val="28"/>
        </w:rPr>
        <w:t>Л.Н.Флюта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spacing w:val="6"/>
          <w:sz w:val="28"/>
          <w:szCs w:val="28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Постановление вносит 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заместитель Главы Администрации</w:t>
      </w:r>
    </w:p>
    <w:p w:rsidR="00467C2D" w:rsidRDefault="00467C2D" w:rsidP="00467C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Истоминского сельского поселения </w:t>
      </w:r>
      <w:r w:rsidR="00240CE5">
        <w:rPr>
          <w:rFonts w:ascii="Times New Roman" w:hAnsi="Times New Roman"/>
          <w:i/>
          <w:sz w:val="16"/>
          <w:szCs w:val="16"/>
        </w:rPr>
        <w:t>Жигулина Р.Ф.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Конкретные результаты реализации муниципальной программы, достигнутые за отчетный период.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r w:rsidR="00F701DE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Региональная политика (далее - Программа) утверждена постановлением администрации Истоминского сельского поселения от 16 декабря 2013 г. № 430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 xml:space="preserve">    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 xml:space="preserve">        Постоянно совершенствуется система подготовки кадров Истоминского сельского поселения. Муниципальные служащие Истоминского сельского поселения активно участвуют в процессе подготовки кадров с использованием ресурсов Информационно-образовательного портала подготовки кадров государственного и муниципального управления.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 xml:space="preserve">         В рамках подпрограммы «Развитие муниципального управления и муниципальной службы в Истоминском сельском поселении» на реализацию программных мероприятий в 2015 году выделялось 21.5 тыс. рублей. По итогам 2015 года на реализацию программных мероприятий программы «региональная политика» истрачено 21.5 тыс. рублей. 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0CE5">
        <w:rPr>
          <w:rFonts w:ascii="Times New Roman" w:hAnsi="Times New Roman" w:cs="Times New Roman"/>
          <w:sz w:val="28"/>
          <w:szCs w:val="28"/>
        </w:rPr>
        <w:t>Специалисты Администрации приняли участие в онлайн-семинаре «имущественные отношения», прошли дополнительное образование по программе «Управление земельно-имущественными отношениями».</w:t>
      </w:r>
    </w:p>
    <w:p w:rsidR="00240CE5" w:rsidRPr="00240CE5" w:rsidRDefault="00240CE5" w:rsidP="00240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467C2D" w:rsidRDefault="00467C2D" w:rsidP="00467C2D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Задача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дополнительного профессионального образования лиц, замещающих выборные муниципальные должности, муниципальных служащих;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участия в семинарах, прохождения курсов повышения квалификации 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 совершенствования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и организационных основ местного самоуправления, муниципальной службы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решалась за счет:</w:t>
      </w:r>
    </w:p>
    <w:p w:rsidR="00467C2D" w:rsidRDefault="00467C2D" w:rsidP="00467C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приведения нормативно-правовых актов администрации Истоминского сельского поселения в соответствие в связи с изменениями законодательства.</w:t>
      </w:r>
    </w:p>
    <w:p w:rsidR="00CF2CFE" w:rsidRDefault="00CF2CFE" w:rsidP="00CF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2CFE">
          <w:pgSz w:w="11906" w:h="16838"/>
          <w:pgMar w:top="567" w:right="567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1.3. Сведения о достижении значений показателей (индикаторов)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«Региональная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политика», подпрограмм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1DE">
        <w:rPr>
          <w:rFonts w:ascii="Times New Roman" w:hAnsi="Times New Roman" w:cs="Times New Roman"/>
          <w:b/>
          <w:i/>
          <w:sz w:val="28"/>
          <w:szCs w:val="28"/>
        </w:rPr>
        <w:t>«Региональная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политика», оценка эффективности Программы.</w:t>
      </w:r>
    </w:p>
    <w:p w:rsidR="00467C2D" w:rsidRDefault="00467C2D" w:rsidP="00467C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747"/>
        <w:gridCol w:w="1418"/>
        <w:gridCol w:w="992"/>
        <w:gridCol w:w="993"/>
        <w:gridCol w:w="1135"/>
        <w:gridCol w:w="1970"/>
        <w:gridCol w:w="2246"/>
        <w:gridCol w:w="2310"/>
      </w:tblGrid>
      <w:tr w:rsidR="00467C2D" w:rsidTr="00467C2D">
        <w:trPr>
          <w:gridAfter w:val="6"/>
          <w:wAfter w:w="9642" w:type="dxa"/>
          <w:trHeight w:val="317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467C2D" w:rsidTr="00467C2D">
        <w:trPr>
          <w:trHeight w:val="519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240CE5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240CE5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</w:t>
            </w:r>
            <w:r w:rsidR="00240CE5"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Год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достижения целевых показателей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КЦИ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Степень соответствия запланированному уровню затрат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КБЗ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val="en-US" w:eastAsia="en-US"/>
              </w:rPr>
              <w:t>i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Причины невыполнения</w:t>
            </w:r>
          </w:p>
        </w:tc>
      </w:tr>
    </w:tbl>
    <w:p w:rsidR="00467C2D" w:rsidRDefault="00467C2D" w:rsidP="00467C2D">
      <w:pPr>
        <w:rPr>
          <w:rFonts w:eastAsia="Times New Roman"/>
          <w:sz w:val="2"/>
          <w:szCs w:val="2"/>
        </w:rPr>
      </w:pPr>
    </w:p>
    <w:tbl>
      <w:tblPr>
        <w:tblW w:w="1560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7"/>
        <w:gridCol w:w="1418"/>
        <w:gridCol w:w="992"/>
        <w:gridCol w:w="993"/>
        <w:gridCol w:w="1135"/>
        <w:gridCol w:w="1960"/>
        <w:gridCol w:w="2293"/>
        <w:gridCol w:w="2275"/>
      </w:tblGrid>
      <w:tr w:rsidR="00467C2D" w:rsidTr="00467C2D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67C2D" w:rsidTr="00240CE5">
        <w:trPr>
          <w:trHeight w:val="24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77" w:rsidRDefault="00467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деятельность органов местного самоуправления Истоминского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C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0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 w:rsidP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 w:rsidP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A4A77" w:rsidTr="00467C2D">
        <w:trPr>
          <w:trHeight w:val="5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240CE5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240CE5" w:rsidP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9D5BE9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9D5BE9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240CE5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в возрасте до 30 лет, имеющих стаж муниципальной службы не менее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 w:rsidP="0024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 w:rsidP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Нет вакансий</w:t>
            </w:r>
          </w:p>
        </w:tc>
      </w:tr>
      <w:tr w:rsidR="00467C2D" w:rsidTr="00240CE5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D00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7C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Нет вакансий </w:t>
            </w:r>
          </w:p>
        </w:tc>
      </w:tr>
      <w:tr w:rsidR="00467C2D" w:rsidTr="00240CE5">
        <w:trPr>
          <w:trHeight w:val="4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Нет вакансий </w:t>
            </w:r>
          </w:p>
        </w:tc>
      </w:tr>
      <w:tr w:rsidR="00467C2D" w:rsidTr="008A4A77">
        <w:trPr>
          <w:trHeight w:val="5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 w:rsidP="008A4A7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должностей муниципальной службы, для которых утверждены должностные инструкции, которые содержат показатели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8A4A7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Без финансирования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240CE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D005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8A4A77" w:rsidP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0CE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240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9D5BE9" w:rsidP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6815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Поступили в высшие учебные заведения, но ещё не получили диплом о высшем образовании</w:t>
            </w: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467C2D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r w:rsidR="00993D44">
        <w:rPr>
          <w:rFonts w:ascii="Times New Roman" w:hAnsi="Times New Roman" w:cs="Times New Roman"/>
          <w:b/>
          <w:sz w:val="28"/>
          <w:szCs w:val="28"/>
        </w:rPr>
        <w:t>о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</w:t>
      </w: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993D44">
        <w:rPr>
          <w:rFonts w:ascii="Times New Roman" w:hAnsi="Times New Roman" w:cs="Times New Roman"/>
          <w:b/>
          <w:sz w:val="28"/>
          <w:szCs w:val="28"/>
        </w:rPr>
        <w:t>Региональная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67C2D" w:rsidRDefault="00467C2D" w:rsidP="00467C2D">
      <w:pPr>
        <w:pStyle w:val="a4"/>
        <w:ind w:firstLine="0"/>
        <w:jc w:val="left"/>
        <w:rPr>
          <w:rFonts w:ascii="Times New Roman" w:eastAsia="Times New Roman" w:hAnsi="Times New Roman" w:cs="Times New Roman"/>
          <w:color w:val="FF0000"/>
          <w:spacing w:val="-8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2518"/>
        <w:gridCol w:w="144"/>
        <w:gridCol w:w="1982"/>
        <w:gridCol w:w="709"/>
        <w:gridCol w:w="567"/>
        <w:gridCol w:w="427"/>
        <w:gridCol w:w="567"/>
        <w:gridCol w:w="142"/>
        <w:gridCol w:w="709"/>
        <w:gridCol w:w="2265"/>
        <w:gridCol w:w="2409"/>
        <w:gridCol w:w="712"/>
        <w:gridCol w:w="1415"/>
      </w:tblGrid>
      <w:tr w:rsidR="00467C2D" w:rsidTr="00467C2D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br/>
              <w:t>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Результаты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Проблемы, возникшие в ходе реализации мероприятия</w:t>
            </w:r>
          </w:p>
        </w:tc>
      </w:tr>
      <w:tr w:rsidR="00467C2D" w:rsidTr="0068153D">
        <w:trPr>
          <w:trHeight w:val="70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начала 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68153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t xml:space="preserve">окончания 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  <w:lang w:eastAsia="en-US"/>
              </w:rPr>
              <w:br/>
              <w:t>реализации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>запланированные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16"/>
                <w:szCs w:val="16"/>
                <w:lang w:eastAsia="en-US"/>
              </w:rPr>
              <w:t xml:space="preserve">Достигнутые 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2D" w:rsidRDefault="00467C2D">
            <w:pPr>
              <w:spacing w:after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8153D" w:rsidTr="00907044">
        <w:trPr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3D" w:rsidRDefault="0068153D" w:rsidP="00907044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9</w:t>
            </w:r>
          </w:p>
        </w:tc>
      </w:tr>
      <w:tr w:rsidR="00467C2D" w:rsidTr="00467C2D">
        <w:trPr>
          <w:tblHeader/>
        </w:trPr>
        <w:tc>
          <w:tcPr>
            <w:tcW w:w="15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Подпрограмма. «Развитие муниципальной службы в Истоминском сельском поселении»</w:t>
            </w:r>
          </w:p>
        </w:tc>
      </w:tr>
      <w:tr w:rsidR="00467C2D" w:rsidTr="00467C2D">
        <w:trPr>
          <w:trHeight w:val="138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Приведение НПА в соответствие с действующим законодательством.</w:t>
            </w: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Приняты НПА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069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Повышение уровня профессиональной компетентности муниципальных служащих Истоминского сельского поселения.</w:t>
            </w:r>
          </w:p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9D5BE9">
            <w:pPr>
              <w:spacing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Прошли обучение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D5BE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133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укрепление кадрового потенциала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привлекательности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службы.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 w:rsidP="009D5B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В апреле 201</w:t>
            </w:r>
            <w:r w:rsidR="009D5BE9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 года проводился «День открытых дверей» для уч-ся старших классов 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МБОУ Истоминского сельского </w:t>
            </w:r>
            <w:r w:rsidR="00F3480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058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F348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У</w:t>
            </w:r>
            <w:r w:rsidR="00467C2D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тверждён список кандидатов в муниципальный кадровый резерв.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  <w:tr w:rsidR="00467C2D" w:rsidTr="00467C2D">
        <w:trPr>
          <w:trHeight w:val="1408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18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эффективности деятельности органов местного самоуправления.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Организована еженедельная учёба муниципальных служащих.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2D" w:rsidRDefault="00467C2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</w:tr>
    </w:tbl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A77" w:rsidRDefault="008A4A77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C2D" w:rsidRDefault="00467C2D" w:rsidP="00467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Сведения  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использовании бюджетных ассигнований местного  бюджета на реализацию 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(тыс. руб.)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9D5BE9" w:rsidTr="0093320B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Результат </w:t>
            </w: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9"/>
                  <w:sz w:val="24"/>
                  <w:lang w:eastAsia="en-US"/>
                </w:rPr>
                <w:t>&lt;1&gt;</w:t>
              </w:r>
            </w:hyperlink>
          </w:p>
        </w:tc>
      </w:tr>
      <w:tr w:rsidR="009D5BE9" w:rsidTr="0093320B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</w:pPr>
          </w:p>
        </w:tc>
        <w:tc>
          <w:tcPr>
            <w:tcW w:w="9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9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E9" w:rsidRDefault="009D5BE9" w:rsidP="0093320B">
            <w:pPr>
              <w:spacing w:line="256" w:lineRule="auto"/>
            </w:pPr>
          </w:p>
        </w:tc>
      </w:tr>
      <w:tr w:rsidR="009D5BE9" w:rsidTr="0093320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D5BE9" w:rsidTr="0093320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lang w:eastAsia="en-US"/>
              </w:rPr>
              <w:t>1.Подпрограмма «Развитие муниципального управления и муниципальной службы в Истоминском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5BE9" w:rsidTr="0093320B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</w:t>
            </w: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«муниципальной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Pr="00720777" w:rsidRDefault="009D5BE9" w:rsidP="0093320B">
            <w:pPr>
              <w:spacing w:line="216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720777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Принятие нормативно правовых актов по вопросам муниципальной службы.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spacing w:line="216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  <w:p w:rsidR="009D5BE9" w:rsidRPr="00720777" w:rsidRDefault="009D5BE9" w:rsidP="0093320B">
            <w:pPr>
              <w:spacing w:line="21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20777">
              <w:rPr>
                <w:rFonts w:ascii="Times New Roman" w:hAnsi="Times New Roman" w:cs="Times New Roman"/>
                <w:spacing w:val="-20"/>
              </w:rPr>
              <w:t>Без финансирования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5BE9" w:rsidTr="0093320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Обеспечение дополнительного профессионального образования лиц, замещающих должности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lastRenderedPageBreak/>
              <w:t xml:space="preserve">поселения «Региональная политика» (Иные закупки товаров. Работ и услуг для обеспечения государственных </w:t>
            </w:r>
          </w:p>
          <w:p w:rsidR="009D5BE9" w:rsidRDefault="009D5BE9" w:rsidP="0093320B">
            <w:pPr>
              <w:pStyle w:val="ConsPlusCell"/>
              <w:spacing w:line="252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Pr="00207840" w:rsidRDefault="009D5BE9" w:rsidP="0093320B">
            <w:pPr>
              <w:rPr>
                <w:sz w:val="18"/>
                <w:szCs w:val="18"/>
              </w:rPr>
            </w:pPr>
            <w:r w:rsidRPr="00207840">
              <w:rPr>
                <w:sz w:val="18"/>
                <w:szCs w:val="18"/>
              </w:rPr>
              <w:t xml:space="preserve">Специалисты Администрации приняли участие в онлайн-семинаре «имущественные отношения», прошли дополнительное образование по программе </w:t>
            </w:r>
            <w:r w:rsidRPr="00207840">
              <w:rPr>
                <w:sz w:val="18"/>
                <w:szCs w:val="18"/>
              </w:rPr>
              <w:lastRenderedPageBreak/>
              <w:t>«Управление земельно-имущественными отношениями».</w:t>
            </w:r>
          </w:p>
          <w:p w:rsidR="009D5BE9" w:rsidRDefault="009D5BE9" w:rsidP="0093320B">
            <w:pPr>
              <w:rPr>
                <w:sz w:val="28"/>
                <w:szCs w:val="28"/>
              </w:rPr>
            </w:pP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 квартал </w:t>
            </w:r>
          </w:p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Pr="00462014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733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</w:t>
            </w:r>
            <w:r w:rsidR="00733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7338A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</w:t>
            </w:r>
            <w:r w:rsidR="007338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D5BE9" w:rsidTr="0093320B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 xml:space="preserve">Внедрение эффективных технологий и современных методов работы с кадровым резервом в рамках подпрограммы «Развитие муниципального управления и муниципальной службы» муниципальной программы Истоминского сельского поселения «Региональная политика» (Иные закупки товаров. Работ и услуг для обеспечения государственных </w:t>
            </w: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(муниципальных) нужд</w:t>
            </w: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spacing w:line="256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Формирование кадрового резерва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2015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E9" w:rsidRDefault="009D5BE9" w:rsidP="0093320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9D5BE9" w:rsidRDefault="009D5BE9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C2D" w:rsidRDefault="00467C2D" w:rsidP="00467C2D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7C2D" w:rsidRDefault="00467C2D" w:rsidP="00467C2D">
      <w:pPr>
        <w:spacing w:after="0" w:line="240" w:lineRule="auto"/>
        <w:sectPr w:rsidR="00467C2D">
          <w:pgSz w:w="16840" w:h="11907" w:orient="landscape"/>
          <w:pgMar w:top="1134" w:right="567" w:bottom="567" w:left="567" w:header="567" w:footer="567" w:gutter="0"/>
          <w:cols w:space="720"/>
        </w:sect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4851"/>
        <w:gridCol w:w="4836"/>
      </w:tblGrid>
      <w:tr w:rsidR="00467C2D" w:rsidTr="005D749B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467C2D" w:rsidTr="005D749B">
        <w:trPr>
          <w:trHeight w:val="12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2D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77" w:rsidRPr="00834D2F" w:rsidRDefault="0046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8A4A77"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 Истоминского сельского поселения 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№ 131 от 13.06.2015</w:t>
            </w:r>
          </w:p>
          <w:p w:rsidR="008A4A77" w:rsidRPr="00834D2F" w:rsidRDefault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A77" w:rsidTr="005D749B">
        <w:trPr>
          <w:trHeight w:val="12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Pr="00834D2F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№ 341-1 от 22.10.2015</w:t>
            </w:r>
          </w:p>
          <w:p w:rsidR="008A4A77" w:rsidRPr="00834D2F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A77" w:rsidRPr="00834D2F" w:rsidRDefault="008A4A77" w:rsidP="008A4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49B" w:rsidTr="009D5BE9">
        <w:trPr>
          <w:trHeight w:val="112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9B" w:rsidRPr="00834D2F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Истоминского сельского поселения 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№ 384-1 от 19.11.2015</w:t>
            </w:r>
          </w:p>
          <w:p w:rsidR="005D749B" w:rsidRPr="00834D2F" w:rsidRDefault="005D749B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BE9" w:rsidTr="005D749B">
        <w:trPr>
          <w:trHeight w:val="4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E9" w:rsidRDefault="009D5BE9" w:rsidP="005D74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E9" w:rsidRDefault="009D5BE9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Истоминского сельского поселения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>№ 498 от 30.12.2015</w:t>
            </w:r>
          </w:p>
          <w:p w:rsidR="009D5BE9" w:rsidRPr="00834D2F" w:rsidRDefault="009D5BE9" w:rsidP="009D5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BE9" w:rsidRPr="00834D2F" w:rsidRDefault="009D5BE9" w:rsidP="005D74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467C2D" w:rsidRDefault="00467C2D" w:rsidP="00467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0E7D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Планом </w:t>
      </w:r>
      <w:r w:rsidR="005D749B">
        <w:rPr>
          <w:rFonts w:ascii="Times New Roman" w:hAnsi="Times New Roman" w:cs="Times New Roman"/>
          <w:sz w:val="28"/>
          <w:szCs w:val="28"/>
        </w:rPr>
        <w:t>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49B">
        <w:rPr>
          <w:rFonts w:ascii="Times New Roman" w:hAnsi="Times New Roman" w:cs="Times New Roman"/>
          <w:sz w:val="28"/>
          <w:szCs w:val="28"/>
        </w:rPr>
        <w:t>программы «</w:t>
      </w:r>
      <w:r>
        <w:rPr>
          <w:rFonts w:ascii="Times New Roman" w:hAnsi="Times New Roman" w:cs="Times New Roman"/>
          <w:sz w:val="28"/>
          <w:szCs w:val="28"/>
        </w:rPr>
        <w:t xml:space="preserve">Региональная политика (2014-2020 годы)», подготовленным в соответствии с изменениями, внесенными в Постановление </w:t>
      </w:r>
      <w:r w:rsidR="005D749B">
        <w:rPr>
          <w:rFonts w:ascii="Times New Roman" w:hAnsi="Times New Roman" w:cs="Times New Roman"/>
          <w:sz w:val="28"/>
          <w:szCs w:val="28"/>
        </w:rPr>
        <w:t>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34D2F">
        <w:rPr>
          <w:rFonts w:ascii="Times New Roman" w:hAnsi="Times New Roman" w:cs="Times New Roman"/>
          <w:sz w:val="28"/>
          <w:szCs w:val="28"/>
        </w:rPr>
        <w:t>1</w:t>
      </w:r>
      <w:r w:rsidR="005D74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D749B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D749B">
        <w:rPr>
          <w:rFonts w:ascii="Times New Roman" w:hAnsi="Times New Roman" w:cs="Times New Roman"/>
          <w:sz w:val="28"/>
          <w:szCs w:val="28"/>
        </w:rPr>
        <w:t>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2F">
        <w:rPr>
          <w:rFonts w:ascii="Times New Roman" w:hAnsi="Times New Roman" w:cs="Times New Roman"/>
          <w:sz w:val="28"/>
          <w:szCs w:val="28"/>
        </w:rPr>
        <w:t xml:space="preserve">30 </w:t>
      </w:r>
      <w:r w:rsidR="005D749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34D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34D2F">
        <w:rPr>
          <w:rFonts w:ascii="Times New Roman" w:hAnsi="Times New Roman" w:cs="Times New Roman"/>
          <w:sz w:val="28"/>
          <w:szCs w:val="28"/>
        </w:rPr>
        <w:t>498</w:t>
      </w:r>
    </w:p>
    <w:p w:rsidR="00467C2D" w:rsidRDefault="00467C2D" w:rsidP="00467C2D"/>
    <w:p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D"/>
    <w:rsid w:val="000E3F30"/>
    <w:rsid w:val="000E7D13"/>
    <w:rsid w:val="00240CE5"/>
    <w:rsid w:val="00467C2D"/>
    <w:rsid w:val="005D749B"/>
    <w:rsid w:val="0068153D"/>
    <w:rsid w:val="00720777"/>
    <w:rsid w:val="007338A0"/>
    <w:rsid w:val="00834D2F"/>
    <w:rsid w:val="008A4A77"/>
    <w:rsid w:val="00900434"/>
    <w:rsid w:val="00993D44"/>
    <w:rsid w:val="009D5BE9"/>
    <w:rsid w:val="00AC39E9"/>
    <w:rsid w:val="00B6394D"/>
    <w:rsid w:val="00CF2CFE"/>
    <w:rsid w:val="00D00563"/>
    <w:rsid w:val="00D81EB8"/>
    <w:rsid w:val="00F34808"/>
    <w:rsid w:val="00F701DE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EC0C-1199-4E14-B52A-0D7F9027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67C2D"/>
    <w:rPr>
      <w:sz w:val="28"/>
      <w:lang w:eastAsia="ru-RU"/>
    </w:rPr>
  </w:style>
  <w:style w:type="paragraph" w:styleId="a4">
    <w:name w:val="No Spacing"/>
    <w:link w:val="a3"/>
    <w:qFormat/>
    <w:rsid w:val="00467C2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5">
    <w:name w:val="List Paragraph"/>
    <w:basedOn w:val="a"/>
    <w:uiPriority w:val="34"/>
    <w:qFormat/>
    <w:rsid w:val="00467C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67C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59"/>
    <w:rsid w:val="00467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9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D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8;&#1085;&#1089;&#1087;&#1077;&#1082;&#1090;&#1086;&#1088;\Desktop\&#1086;&#1090;&#1095;&#1105;&#1090;&#1099;%20&#1084;&#1086;&#1080;\&#1086;&#1090;&#1095;&#1105;&#1090;%20&#1079;&#1072;%201%20&#1087;&#1086;&#1083;&#1091;&#1075;&#1086;&#1076;&#1080;&#1077;%20201&#1080;%20&#1080;&#1085;&#1092;&#1086;&#1088;&#1084;&#1072;&#1094;&#1080;&#1086;&#1085;&#1085;&#1086;&#1077;%20&#1086;&#1073;&#1097;&#1077;&#1089;&#1090;&#1074;&#1086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2016-06-06T10:25:00Z</cp:lastPrinted>
  <dcterms:created xsi:type="dcterms:W3CDTF">2016-05-10T13:38:00Z</dcterms:created>
  <dcterms:modified xsi:type="dcterms:W3CDTF">2016-06-06T10:28:00Z</dcterms:modified>
</cp:coreProperties>
</file>